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25" w:rsidRDefault="00674125"/>
    <w:p w:rsidR="00336FAC" w:rsidRDefault="00674125">
      <w:hyperlink r:id="rId5" w:history="1">
        <w:r w:rsidRPr="00AD3E28">
          <w:rPr>
            <w:rStyle w:val="Hipercze"/>
          </w:rPr>
          <w:t>https://wordwall.net/pl/resource/27253963/proposer-accepter-refuser</w:t>
        </w:r>
      </w:hyperlink>
    </w:p>
    <w:p w:rsidR="00674125" w:rsidRDefault="00674125">
      <w:bookmarkStart w:id="0" w:name="_GoBack"/>
      <w:bookmarkEnd w:id="0"/>
    </w:p>
    <w:sectPr w:rsidR="00674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25"/>
    <w:rsid w:val="00336FAC"/>
    <w:rsid w:val="0067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4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74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resource/27253963/proposer-accepter-refus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1</cp:revision>
  <dcterms:created xsi:type="dcterms:W3CDTF">2022-01-08T19:16:00Z</dcterms:created>
  <dcterms:modified xsi:type="dcterms:W3CDTF">2022-01-08T19:18:00Z</dcterms:modified>
</cp:coreProperties>
</file>